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20068359375" w:line="240" w:lineRule="auto"/>
        <w:ind w:left="0" w:right="-8.800048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гарантии +7 499 110-50-78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-112267</wp:posOffset>
            </wp:positionV>
            <wp:extent cx="771144" cy="682752"/>
            <wp:effectExtent b="0" l="0" r="0" t="0"/>
            <wp:wrapSquare wrapText="right" distB="19050" distT="19050" distL="19050" distR="1905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1144" cy="6827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06591796875" w:line="240" w:lineRule="auto"/>
        <w:ind w:left="0" w:right="61.0253906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продаж +7 800 555-98-62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2.72705078125" w:line="240" w:lineRule="auto"/>
        <w:ind w:left="4541.999702453613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КАРТА ОТГРУЗКИ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2.340087890625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Почвофреза Кентавр (1,6 м)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7392578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собранном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0,9*1,7*1,0 м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400878906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разобранном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1,6*0,55*0,6 м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39892578125" w:line="240" w:lineRule="auto"/>
        <w:ind w:left="4560.16254425048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Общий вес: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250кг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3.338623046875" w:line="240" w:lineRule="auto"/>
        <w:ind w:left="0" w:right="2684.995117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  <w:drawing>
          <wp:inline distB="19050" distT="19050" distL="19050" distR="19050">
            <wp:extent cx="3063240" cy="1715771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17157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20.87970733642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Комплектация:</w:t>
      </w:r>
    </w:p>
    <w:tbl>
      <w:tblPr>
        <w:tblStyle w:val="Table1"/>
        <w:tblW w:w="10626.71955108642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1198806762695"/>
        <w:gridCol w:w="4936.799621582031"/>
        <w:gridCol w:w="705.6005859375"/>
        <w:gridCol w:w="1421.7999267578125"/>
        <w:gridCol w:w="1416.3995361328125"/>
        <w:tblGridChange w:id="0">
          <w:tblGrid>
            <w:gridCol w:w="2146.1198806762695"/>
            <w:gridCol w:w="4936.799621582031"/>
            <w:gridCol w:w="705.6005859375"/>
            <w:gridCol w:w="1421.7999267578125"/>
            <w:gridCol w:w="1416.3995361328125"/>
          </w:tblGrid>
        </w:tblGridChange>
      </w:tblGrid>
      <w:tr>
        <w:trPr>
          <w:cantSplit w:val="0"/>
          <w:trHeight w:val="7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Фото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Шт.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7044219970703" w:lineRule="auto"/>
              <w:ind w:left="127.3602294921875" w:right="35.45715332031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Кол-во при  приемке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3408.99932861328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13.8734436035156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Рама с осью 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длиной 1,7м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002280" cy="2002790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280" cy="20027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.63537597656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10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3.7200927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85192108154" w:lineRule="auto"/>
              <w:ind w:left="235.03681182861328" w:right="151.74865722656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Задняя крышка  длиной 1,7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3390" cy="2002790"/>
                  <wp:effectExtent b="0" l="0" r="0" t="0"/>
                  <wp:docPr id="9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20027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81000"/>
                  <wp:effectExtent b="0" l="0" r="0" t="0"/>
                  <wp:docPr id="13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26.71955108642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1198806762695"/>
        <w:gridCol w:w="4936.799621582031"/>
        <w:gridCol w:w="705.6005859375"/>
        <w:gridCol w:w="1421.7999267578125"/>
        <w:gridCol w:w="1416.3995361328125"/>
        <w:tblGridChange w:id="0">
          <w:tblGrid>
            <w:gridCol w:w="2146.1198806762695"/>
            <w:gridCol w:w="4936.799621582031"/>
            <w:gridCol w:w="705.6005859375"/>
            <w:gridCol w:w="1421.7999267578125"/>
            <w:gridCol w:w="1416.3995361328125"/>
          </w:tblGrid>
        </w:tblGridChange>
      </w:tblGrid>
      <w:tr>
        <w:trPr>
          <w:cantSplit w:val="0"/>
          <w:trHeight w:val="28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53120422363" w:lineRule="auto"/>
              <w:ind w:left="233.9328384399414" w:right="156.60644531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Левая и правая  сторона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0850" cy="1638491"/>
                  <wp:effectExtent b="0" l="0" r="0" t="0"/>
                  <wp:docPr id="12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16384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3.80126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364700317383" w:lineRule="auto"/>
              <w:ind w:left="233.9328384399414" w:right="156.60644531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Левая и правая  сторона 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.81054687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(800*165мм)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3390" cy="2002790"/>
                  <wp:effectExtent b="0" l="0" r="0" t="0"/>
                  <wp:docPr id="5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20027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8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4.79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75.76000213623047" w:right="194.19006347656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Перед отгрузкой ножей требуется положить оба комплекта рядом и проверить  направление (левые + правые)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7.60070800781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61407089233398" w:lineRule="auto"/>
              <w:ind w:left="109.95845794677734" w:right="37.2592163085937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ЗИП (пружины  длиной 350мм, 20  левых и 20 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.561523437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правых ножей)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3390" cy="1621790"/>
                  <wp:effectExtent b="0" l="0" r="0" t="0"/>
                  <wp:docPr id="4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16217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.4003906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6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0850" cy="1733741"/>
                  <wp:effectExtent b="0" l="0" r="0" t="0"/>
                  <wp:docPr id="11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17337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pageBreakBefore w:val="0"/>
        <w:widowControl w:val="0"/>
        <w:spacing w:before="35.125732421875" w:line="240" w:lineRule="auto"/>
        <w:ind w:left="1833.9567947387695" w:firstLine="0"/>
        <w:rPr>
          <w:b w:val="1"/>
          <w:sz w:val="22.079999923706055"/>
          <w:szCs w:val="22.079999923706055"/>
        </w:rPr>
      </w:pP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Товар комплектный согласно чек листа! </w:t>
      </w:r>
    </w:p>
    <w:p w:rsidR="00000000" w:rsidDel="00000000" w:rsidP="00000000" w:rsidRDefault="00000000" w:rsidRPr="00000000" w14:paraId="00000038">
      <w:pPr>
        <w:pageBreakBefore w:val="0"/>
        <w:widowControl w:val="0"/>
        <w:spacing w:before="0" w:line="261.6" w:lineRule="auto"/>
        <w:ind w:left="813.6958312988281" w:right="1296.2322998046875" w:hanging="7.295989990234375"/>
        <w:rPr/>
      </w:pP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sz w:val="22.079999923706055"/>
          <w:szCs w:val="22.079999923706055"/>
          <w:rtl w:val="0"/>
        </w:rPr>
        <w:t xml:space="preserve">____________________ _____________ _____________  ___________________  </w:t>
      </w:r>
      <w:r w:rsidDel="00000000" w:rsidR="00000000" w:rsidRPr="00000000">
        <w:rPr>
          <w:color w:val="808080"/>
          <w:sz w:val="18.240001678466797"/>
          <w:szCs w:val="18.240001678466797"/>
          <w:rtl w:val="0"/>
        </w:rPr>
        <w:t xml:space="preserve">ФИО ответственного за отгрузку       Подпись                 № заказа                    Дата отгрузки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3A">
      <w:pPr>
        <w:spacing w:line="276" w:lineRule="auto"/>
        <w:rPr/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</w:t>
      </w:r>
      <w:r w:rsidDel="00000000" w:rsidR="00000000" w:rsidRPr="00000000">
        <w:rPr>
          <w:rtl w:val="0"/>
        </w:rPr>
      </w:r>
    </w:p>
    <w:sectPr>
      <w:pgSz w:h="16820" w:w="11900" w:orient="portrait"/>
      <w:pgMar w:bottom="1555.679931640625" w:top="427.19970703125" w:left="634.0800094604492" w:right="489.0051269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0.png"/><Relationship Id="rId10" Type="http://schemas.openxmlformats.org/officeDocument/2006/relationships/image" Target="media/image12.png"/><Relationship Id="rId13" Type="http://schemas.openxmlformats.org/officeDocument/2006/relationships/image" Target="media/image2.png"/><Relationship Id="rId12" Type="http://schemas.openxmlformats.org/officeDocument/2006/relationships/image" Target="media/image9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1.png"/><Relationship Id="rId15" Type="http://schemas.openxmlformats.org/officeDocument/2006/relationships/image" Target="media/image6.png"/><Relationship Id="rId14" Type="http://schemas.openxmlformats.org/officeDocument/2006/relationships/image" Target="media/image7.png"/><Relationship Id="rId16" Type="http://schemas.openxmlformats.org/officeDocument/2006/relationships/image" Target="media/image13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